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7C336" w14:textId="77777777" w:rsidR="00657E51" w:rsidRPr="005F6BAF" w:rsidRDefault="00657E51" w:rsidP="0060512B">
      <w:pPr>
        <w:pStyle w:val="BasicParagraph"/>
        <w:spacing w:line="240" w:lineRule="auto"/>
        <w:ind w:firstLine="567"/>
        <w:rPr>
          <w:rStyle w:val="engl"/>
          <w:rFonts w:ascii="Calibri" w:hAnsi="Calibri" w:cs="Arno Pro Light Display"/>
          <w:sz w:val="24"/>
          <w:szCs w:val="24"/>
          <w:lang w:val="hr-HR"/>
        </w:rPr>
      </w:pPr>
      <w:bookmarkStart w:id="0" w:name="_GoBack"/>
      <w:bookmarkEnd w:id="0"/>
    </w:p>
    <w:p w14:paraId="4AA8AE28" w14:textId="77777777" w:rsidR="00944518" w:rsidRDefault="00AA00EB" w:rsidP="00AA00E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44518">
        <w:t>Grad Split</w:t>
      </w:r>
    </w:p>
    <w:p w14:paraId="442E0F92" w14:textId="77777777" w:rsidR="00944518" w:rsidRDefault="00944518" w:rsidP="00AA00E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Obala kneza Branimira 17</w:t>
      </w:r>
    </w:p>
    <w:p w14:paraId="3618221E" w14:textId="77777777" w:rsidR="00944518" w:rsidRDefault="00944518" w:rsidP="00AA00E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21 000 Split</w:t>
      </w:r>
    </w:p>
    <w:p w14:paraId="56E196B7" w14:textId="33A9766D" w:rsidR="00944518" w:rsidRDefault="00944518" w:rsidP="00AA00E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2DBB">
        <w:t>Upravni odjel</w:t>
      </w:r>
      <w:r>
        <w:t xml:space="preserve"> za društvene djelatnosti</w:t>
      </w:r>
    </w:p>
    <w:p w14:paraId="38833575" w14:textId="4F5F8657" w:rsidR="00944518" w:rsidRDefault="00944518" w:rsidP="00944518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2DBB">
        <w:t>Odsjek za kulturu</w:t>
      </w:r>
    </w:p>
    <w:p w14:paraId="1CA6A1FF" w14:textId="17AC7E52" w:rsidR="00944518" w:rsidRDefault="00D42DBB" w:rsidP="00944518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Upravno vijeće Galerije umjetnina</w:t>
      </w:r>
    </w:p>
    <w:p w14:paraId="4F76BBFF" w14:textId="77777777" w:rsidR="002D54E5" w:rsidRDefault="002D54E5" w:rsidP="00944518">
      <w:pPr>
        <w:contextualSpacing/>
      </w:pPr>
    </w:p>
    <w:p w14:paraId="3FA17AF8" w14:textId="2B48836D" w:rsidR="00944518" w:rsidRDefault="00944518" w:rsidP="00D42DBB">
      <w:pPr>
        <w:spacing w:line="240" w:lineRule="auto"/>
        <w:contextualSpacing/>
      </w:pPr>
      <w:r>
        <w:t xml:space="preserve">U Splitu, </w:t>
      </w:r>
      <w:r w:rsidR="006D017E">
        <w:t>30.09.2025.g.</w:t>
      </w:r>
    </w:p>
    <w:p w14:paraId="30F752F0" w14:textId="2346D70C" w:rsidR="00944518" w:rsidRDefault="00944518" w:rsidP="00D42DBB">
      <w:pPr>
        <w:spacing w:line="240" w:lineRule="auto"/>
        <w:contextualSpacing/>
      </w:pPr>
      <w:r>
        <w:t xml:space="preserve">Ur.br. </w:t>
      </w:r>
      <w:r w:rsidR="006D017E">
        <w:t>119/25</w:t>
      </w:r>
    </w:p>
    <w:p w14:paraId="272865E5" w14:textId="77777777" w:rsidR="00D42DBB" w:rsidRDefault="00D42DBB" w:rsidP="00D42DBB">
      <w:pPr>
        <w:spacing w:after="0" w:line="360" w:lineRule="auto"/>
        <w:rPr>
          <w:b/>
        </w:rPr>
      </w:pPr>
    </w:p>
    <w:p w14:paraId="7D08E9EC" w14:textId="71CB2E1B" w:rsidR="00D42DBB" w:rsidRDefault="00D42DBB" w:rsidP="00D42DBB">
      <w:pPr>
        <w:spacing w:after="0" w:line="360" w:lineRule="auto"/>
        <w:rPr>
          <w:b/>
        </w:rPr>
      </w:pPr>
      <w:r>
        <w:rPr>
          <w:b/>
        </w:rPr>
        <w:t>P</w:t>
      </w:r>
      <w:r w:rsidRPr="00B64D36">
        <w:rPr>
          <w:b/>
        </w:rPr>
        <w:t xml:space="preserve">redmet: </w:t>
      </w:r>
      <w:r>
        <w:rPr>
          <w:b/>
        </w:rPr>
        <w:t>Prijedlog rebalansa financijskog plana Galerije umjetnina za 202</w:t>
      </w:r>
      <w:r w:rsidR="00FA3212">
        <w:rPr>
          <w:b/>
        </w:rPr>
        <w:t>5</w:t>
      </w:r>
      <w:r>
        <w:rPr>
          <w:b/>
        </w:rPr>
        <w:t>. godinu</w:t>
      </w:r>
    </w:p>
    <w:p w14:paraId="5A030CC0" w14:textId="505CBAF2" w:rsidR="00D42DBB" w:rsidRDefault="00D42DBB" w:rsidP="00D42DBB">
      <w:pPr>
        <w:spacing w:after="0" w:line="360" w:lineRule="auto"/>
      </w:pPr>
      <w:r>
        <w:t xml:space="preserve">Prijedlog rebalansa financijskog plana Galerije umjetnina izrađen je sukladno uputama Upravnog odjela za ekonomske poslove i Upravnog odjela za društvene djelatnosti Grada Splita od </w:t>
      </w:r>
      <w:r w:rsidR="00B0505D">
        <w:t>24.09.2025.g</w:t>
      </w:r>
      <w:r w:rsidR="002D54E5">
        <w:t>..</w:t>
      </w:r>
    </w:p>
    <w:p w14:paraId="107CC93B" w14:textId="77777777" w:rsidR="00617ABC" w:rsidRPr="004D4483" w:rsidRDefault="00617ABC" w:rsidP="00D42DBB">
      <w:pPr>
        <w:spacing w:after="0" w:line="360" w:lineRule="auto"/>
      </w:pPr>
    </w:p>
    <w:p w14:paraId="420D1211" w14:textId="77777777" w:rsidR="00D42DBB" w:rsidRDefault="00D42DBB" w:rsidP="00D42DBB">
      <w:pPr>
        <w:spacing w:after="0" w:line="360" w:lineRule="auto"/>
      </w:pPr>
      <w:r>
        <w:t>Ukupan prijedlog rebalansa po izvorima:</w:t>
      </w:r>
    </w:p>
    <w:p w14:paraId="016FB75A" w14:textId="6AFE7A9D" w:rsidR="00401A17" w:rsidRDefault="00D42DBB" w:rsidP="0033216D">
      <w:pPr>
        <w:spacing w:after="0" w:line="360" w:lineRule="auto"/>
      </w:pPr>
      <w:r>
        <w:t xml:space="preserve"> - </w:t>
      </w:r>
      <w:r w:rsidRPr="009B1387">
        <w:rPr>
          <w:rStyle w:val="Naglaeno"/>
        </w:rPr>
        <w:t>Grad Split</w:t>
      </w:r>
      <w:r>
        <w:t xml:space="preserve">                                              </w:t>
      </w:r>
      <w:r w:rsidR="0033216D">
        <w:t xml:space="preserve">   </w:t>
      </w:r>
      <w:r>
        <w:t xml:space="preserve">ukupno povećanje u iznosu  </w:t>
      </w:r>
      <w:r w:rsidR="00A02C5F">
        <w:t xml:space="preserve"> </w:t>
      </w:r>
      <w:r>
        <w:t xml:space="preserve">  </w:t>
      </w:r>
      <w:r w:rsidR="00401A17">
        <w:rPr>
          <w:b/>
        </w:rPr>
        <w:t>86.933</w:t>
      </w:r>
      <w:r>
        <w:rPr>
          <w:b/>
        </w:rPr>
        <w:t>,00</w:t>
      </w:r>
      <w:r w:rsidRPr="003F59A6">
        <w:rPr>
          <w:b/>
        </w:rPr>
        <w:t xml:space="preserve"> eura</w:t>
      </w:r>
      <w:r>
        <w:t xml:space="preserve"> </w:t>
      </w:r>
    </w:p>
    <w:p w14:paraId="0A7AFABC" w14:textId="07BEE607" w:rsidR="00D42DBB" w:rsidRDefault="00D42DBB" w:rsidP="00D42DBB">
      <w:pPr>
        <w:spacing w:after="0" w:line="360" w:lineRule="auto"/>
      </w:pPr>
      <w:r>
        <w:t xml:space="preserve"> </w:t>
      </w:r>
      <w:r w:rsidR="007B6753">
        <w:rPr>
          <w:rStyle w:val="Naglaeno"/>
        </w:rPr>
        <w:t>- Prihodi iz drugih proračuna /Ministarstvo kulture i medija/</w:t>
      </w:r>
    </w:p>
    <w:p w14:paraId="5E6666B5" w14:textId="3F2A382E" w:rsidR="007B6753" w:rsidRDefault="007B6753" w:rsidP="007B6753">
      <w:pPr>
        <w:spacing w:after="0" w:line="360" w:lineRule="auto"/>
        <w:ind w:left="2832" w:firstLine="708"/>
      </w:pPr>
      <w:r>
        <w:t xml:space="preserve"> ukupno povećanje u iznosu   </w:t>
      </w:r>
      <w:r w:rsidR="00A02C5F">
        <w:t xml:space="preserve">  </w:t>
      </w:r>
      <w:r>
        <w:t xml:space="preserve"> </w:t>
      </w:r>
      <w:r w:rsidR="00A02C5F">
        <w:rPr>
          <w:b/>
        </w:rPr>
        <w:t>4.650</w:t>
      </w:r>
      <w:r>
        <w:rPr>
          <w:b/>
        </w:rPr>
        <w:t>,00</w:t>
      </w:r>
      <w:r w:rsidRPr="003F59A6">
        <w:rPr>
          <w:b/>
        </w:rPr>
        <w:t xml:space="preserve"> eura</w:t>
      </w:r>
      <w:r>
        <w:t xml:space="preserve"> </w:t>
      </w:r>
    </w:p>
    <w:p w14:paraId="0CC7A703" w14:textId="3D2E730F" w:rsidR="00D42DBB" w:rsidRPr="00A02C5F" w:rsidRDefault="0033216D" w:rsidP="00D42DBB">
      <w:pPr>
        <w:spacing w:after="0" w:line="360" w:lineRule="auto"/>
        <w:rPr>
          <w:rStyle w:val="Naglaeno"/>
          <w:bCs w:val="0"/>
        </w:rPr>
      </w:pPr>
      <w:r>
        <w:t xml:space="preserve">- </w:t>
      </w:r>
      <w:r>
        <w:rPr>
          <w:rStyle w:val="Naglaeno"/>
        </w:rPr>
        <w:t>Vlastiti prihodi</w:t>
      </w:r>
      <w:r>
        <w:t xml:space="preserve">                                           ukupno povećanje u iznosu    </w:t>
      </w:r>
      <w:r w:rsidR="00A02C5F">
        <w:rPr>
          <w:b/>
        </w:rPr>
        <w:t>10.900,00 eura</w:t>
      </w:r>
    </w:p>
    <w:p w14:paraId="625EDF93" w14:textId="77777777" w:rsidR="00D42DBB" w:rsidRPr="00CD32BC" w:rsidRDefault="00D42DBB" w:rsidP="00D42DBB">
      <w:pPr>
        <w:spacing w:after="0" w:line="360" w:lineRule="auto"/>
        <w:rPr>
          <w:rStyle w:val="Naglaeno"/>
        </w:rPr>
      </w:pPr>
    </w:p>
    <w:p w14:paraId="6CB40129" w14:textId="77777777" w:rsidR="00D42DBB" w:rsidRDefault="00D42DBB" w:rsidP="00D42DBB">
      <w:pPr>
        <w:spacing w:after="0" w:line="360" w:lineRule="auto"/>
        <w:ind w:left="5676" w:firstLine="696"/>
        <w:rPr>
          <w:rStyle w:val="Naglaeno"/>
          <w:b w:val="0"/>
        </w:rPr>
      </w:pPr>
      <w:r>
        <w:rPr>
          <w:rStyle w:val="Naglaeno"/>
        </w:rPr>
        <w:t xml:space="preserve">    </w:t>
      </w:r>
      <w:r>
        <w:rPr>
          <w:rStyle w:val="Naglaeno"/>
          <w:b w:val="0"/>
        </w:rPr>
        <w:t xml:space="preserve">                                                                                                                                  </w:t>
      </w:r>
    </w:p>
    <w:p w14:paraId="509D7E46" w14:textId="50D2140B" w:rsidR="00D42DBB" w:rsidRDefault="00D42DBB" w:rsidP="00D42DBB">
      <w:pPr>
        <w:spacing w:after="0" w:line="360" w:lineRule="auto"/>
      </w:pPr>
      <w:r>
        <w:t>Izvorni plan 202</w:t>
      </w:r>
      <w:r w:rsidR="00F770FC">
        <w:t>5</w:t>
      </w:r>
      <w:r>
        <w:t xml:space="preserve">.g. :                                                      </w:t>
      </w:r>
      <w:r w:rsidR="0036134D">
        <w:t>690.000</w:t>
      </w:r>
      <w:r>
        <w:t>,00 eura</w:t>
      </w:r>
    </w:p>
    <w:p w14:paraId="45023159" w14:textId="2F2FBBD7" w:rsidR="00D42DBB" w:rsidRDefault="00D42DBB" w:rsidP="00D42DBB">
      <w:pPr>
        <w:spacing w:after="0" w:line="360" w:lineRule="auto"/>
      </w:pPr>
      <w:r>
        <w:t>Prijedlog Rebalansa za 202</w:t>
      </w:r>
      <w:r w:rsidR="00F770FC">
        <w:t>5</w:t>
      </w:r>
      <w:r>
        <w:t xml:space="preserve">.g.:                                    </w:t>
      </w:r>
      <w:r w:rsidR="0036134D">
        <w:t>791.650</w:t>
      </w:r>
      <w:r>
        <w:t xml:space="preserve">,00 eura </w:t>
      </w:r>
    </w:p>
    <w:p w14:paraId="002C0F15" w14:textId="3BFFA41F" w:rsidR="00D42DBB" w:rsidRPr="00F747AA" w:rsidRDefault="00D42DBB" w:rsidP="00D42DBB">
      <w:pPr>
        <w:spacing w:after="0" w:line="360" w:lineRule="auto"/>
        <w:rPr>
          <w:b/>
        </w:rPr>
      </w:pPr>
      <w:r w:rsidRPr="00F747AA">
        <w:rPr>
          <w:b/>
        </w:rPr>
        <w:t>Ukupno povećanje prijedl</w:t>
      </w:r>
      <w:r w:rsidR="00EB2371">
        <w:rPr>
          <w:b/>
        </w:rPr>
        <w:t xml:space="preserve">oga Rebalansa :               </w:t>
      </w:r>
      <w:r w:rsidRPr="00F747AA">
        <w:rPr>
          <w:b/>
        </w:rPr>
        <w:t xml:space="preserve"> </w:t>
      </w:r>
      <w:r w:rsidR="00EB2371">
        <w:rPr>
          <w:b/>
        </w:rPr>
        <w:t>102.483,00</w:t>
      </w:r>
      <w:r w:rsidRPr="00F747AA">
        <w:rPr>
          <w:b/>
        </w:rPr>
        <w:t xml:space="preserve"> eura</w:t>
      </w:r>
    </w:p>
    <w:p w14:paraId="354B53C0" w14:textId="5C376371" w:rsidR="00D42DBB" w:rsidRDefault="00D42DBB" w:rsidP="00D42DBB">
      <w:pPr>
        <w:spacing w:after="0" w:line="360" w:lineRule="auto"/>
      </w:pPr>
      <w:r>
        <w:t xml:space="preserve">Ukupno planirani prihodi i rashodi po svim izvorima prijedlogom rebalansa su povećani za </w:t>
      </w:r>
      <w:r w:rsidR="0036134D">
        <w:rPr>
          <w:b/>
        </w:rPr>
        <w:t>102.483,00 eura</w:t>
      </w:r>
      <w:r>
        <w:t xml:space="preserve"> u odnosu na izvorni plan.</w:t>
      </w:r>
    </w:p>
    <w:p w14:paraId="25D8AC4B" w14:textId="017B1688" w:rsidR="00D42DBB" w:rsidRDefault="00D42DBB" w:rsidP="00D42DBB">
      <w:pPr>
        <w:spacing w:after="0" w:line="360" w:lineRule="auto"/>
      </w:pPr>
      <w:r>
        <w:t>Sva odobrena sredstva biti će raspoređena na odgovarajuće pozicije u rebalansu.</w:t>
      </w:r>
    </w:p>
    <w:p w14:paraId="6A1C02D8" w14:textId="5A25CE7C" w:rsidR="00A02C5F" w:rsidRDefault="00A02C5F" w:rsidP="00D42DBB">
      <w:pPr>
        <w:spacing w:after="0" w:line="360" w:lineRule="auto"/>
      </w:pPr>
      <w:r>
        <w:t>U prilogu se nalazi obrazloženje po programima i aktivnostima.</w:t>
      </w:r>
    </w:p>
    <w:p w14:paraId="04567C50" w14:textId="77777777" w:rsidR="00D42DBB" w:rsidRPr="00A86DF9" w:rsidRDefault="00D42DBB" w:rsidP="00D42DBB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EBABFC" w14:textId="77777777" w:rsidR="00D42DBB" w:rsidRPr="00906F9B" w:rsidRDefault="00D42DBB" w:rsidP="00D42DBB">
      <w:pPr>
        <w:spacing w:after="0" w:line="360" w:lineRule="auto"/>
      </w:pPr>
      <w:r>
        <w:tab/>
      </w:r>
    </w:p>
    <w:p w14:paraId="60318862" w14:textId="77777777" w:rsidR="00D42DBB" w:rsidRDefault="00D42DBB" w:rsidP="00D42DB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    Ravnateljica Galerije umjetnina</w:t>
      </w:r>
    </w:p>
    <w:p w14:paraId="043B7327" w14:textId="63F5FEF5" w:rsidR="00707735" w:rsidRPr="00D42DBB" w:rsidRDefault="00D42DBB" w:rsidP="00D42DBB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Jasminka Babić</w:t>
      </w:r>
    </w:p>
    <w:sectPr w:rsidR="00707735" w:rsidRPr="00D42DBB" w:rsidSect="007F2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311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68C34" w14:textId="77777777" w:rsidR="00DF5E8B" w:rsidRDefault="00DF5E8B" w:rsidP="007F1AC1">
      <w:pPr>
        <w:spacing w:after="0" w:line="240" w:lineRule="auto"/>
      </w:pPr>
      <w:r>
        <w:separator/>
      </w:r>
    </w:p>
  </w:endnote>
  <w:endnote w:type="continuationSeparator" w:id="0">
    <w:p w14:paraId="542BC689" w14:textId="77777777" w:rsidR="00DF5E8B" w:rsidRDefault="00DF5E8B" w:rsidP="007F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charset w:val="00"/>
    <w:family w:val="auto"/>
    <w:pitch w:val="variable"/>
    <w:sig w:usb0="20000287" w:usb1="00000001" w:usb2="00000000" w:usb3="00000000" w:csb0="0000019F" w:csb1="00000000"/>
  </w:font>
  <w:font w:name="Arno Pro Light Display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758A7" w14:textId="6135497D" w:rsidR="00432960" w:rsidRDefault="0043296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F770FC">
      <w:rPr>
        <w:noProof/>
      </w:rPr>
      <w:t>2</w:t>
    </w:r>
    <w:r>
      <w:fldChar w:fldCharType="end"/>
    </w:r>
  </w:p>
  <w:p w14:paraId="4360F9C6" w14:textId="77777777" w:rsidR="00C94D24" w:rsidRDefault="00C94D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C68A" w14:textId="141C3ECB" w:rsidR="00432960" w:rsidRDefault="0043296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A219B">
      <w:rPr>
        <w:noProof/>
      </w:rPr>
      <w:t>1</w:t>
    </w:r>
    <w:r>
      <w:fldChar w:fldCharType="end"/>
    </w:r>
  </w:p>
  <w:p w14:paraId="070251B6" w14:textId="77777777" w:rsidR="00432960" w:rsidRDefault="00432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396FF" w14:textId="77777777" w:rsidR="00DF5E8B" w:rsidRDefault="00DF5E8B" w:rsidP="007F1AC1">
      <w:pPr>
        <w:spacing w:after="0" w:line="240" w:lineRule="auto"/>
      </w:pPr>
      <w:r>
        <w:separator/>
      </w:r>
    </w:p>
  </w:footnote>
  <w:footnote w:type="continuationSeparator" w:id="0">
    <w:p w14:paraId="3656B642" w14:textId="77777777" w:rsidR="00DF5E8B" w:rsidRDefault="00DF5E8B" w:rsidP="007F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3C4B6" w14:textId="77777777" w:rsidR="00C94D24" w:rsidRDefault="00C94D24" w:rsidP="00FB3922">
    <w:pPr>
      <w:pStyle w:val="Zaglavlje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2C67" w14:textId="77777777" w:rsidR="00C94D24" w:rsidRDefault="0039161A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11576F67" wp14:editId="62597F42">
          <wp:simplePos x="0" y="0"/>
          <wp:positionH relativeFrom="column">
            <wp:posOffset>-1980565</wp:posOffset>
          </wp:positionH>
          <wp:positionV relativeFrom="paragraph">
            <wp:posOffset>0</wp:posOffset>
          </wp:positionV>
          <wp:extent cx="7572375" cy="10696575"/>
          <wp:effectExtent l="0" t="0" r="0" b="0"/>
          <wp:wrapNone/>
          <wp:docPr id="1" name="Picture 2" descr="2013_vanja_memo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3_vanja_memo_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4DE"/>
    <w:multiLevelType w:val="multilevel"/>
    <w:tmpl w:val="4E0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17D54"/>
    <w:multiLevelType w:val="hybridMultilevel"/>
    <w:tmpl w:val="34249F54"/>
    <w:lvl w:ilvl="0" w:tplc="A15010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008B1"/>
    <w:multiLevelType w:val="multilevel"/>
    <w:tmpl w:val="5686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8247B"/>
    <w:multiLevelType w:val="hybridMultilevel"/>
    <w:tmpl w:val="D850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C1"/>
    <w:rsid w:val="00025775"/>
    <w:rsid w:val="00030D83"/>
    <w:rsid w:val="00050DDE"/>
    <w:rsid w:val="00094D75"/>
    <w:rsid w:val="000A1CD4"/>
    <w:rsid w:val="000A25C7"/>
    <w:rsid w:val="000A3676"/>
    <w:rsid w:val="000D3CE5"/>
    <w:rsid w:val="000D4D5E"/>
    <w:rsid w:val="000D6272"/>
    <w:rsid w:val="001246B5"/>
    <w:rsid w:val="0013452C"/>
    <w:rsid w:val="001708B5"/>
    <w:rsid w:val="00193694"/>
    <w:rsid w:val="001C1035"/>
    <w:rsid w:val="001C4847"/>
    <w:rsid w:val="001E7852"/>
    <w:rsid w:val="001F54CC"/>
    <w:rsid w:val="0020543D"/>
    <w:rsid w:val="00224323"/>
    <w:rsid w:val="002248EF"/>
    <w:rsid w:val="00227895"/>
    <w:rsid w:val="00231D32"/>
    <w:rsid w:val="0026266F"/>
    <w:rsid w:val="00265C9F"/>
    <w:rsid w:val="00274358"/>
    <w:rsid w:val="00281685"/>
    <w:rsid w:val="00287169"/>
    <w:rsid w:val="002D54E5"/>
    <w:rsid w:val="002D5F5B"/>
    <w:rsid w:val="002F21CB"/>
    <w:rsid w:val="003263C4"/>
    <w:rsid w:val="0033216D"/>
    <w:rsid w:val="003366EC"/>
    <w:rsid w:val="00337321"/>
    <w:rsid w:val="003610CB"/>
    <w:rsid w:val="0036134D"/>
    <w:rsid w:val="0039161A"/>
    <w:rsid w:val="00391A79"/>
    <w:rsid w:val="003968FE"/>
    <w:rsid w:val="003A42CE"/>
    <w:rsid w:val="003C42E7"/>
    <w:rsid w:val="003D7562"/>
    <w:rsid w:val="003E042D"/>
    <w:rsid w:val="003F07EE"/>
    <w:rsid w:val="00401A17"/>
    <w:rsid w:val="00405D47"/>
    <w:rsid w:val="0041037C"/>
    <w:rsid w:val="004143CA"/>
    <w:rsid w:val="00432960"/>
    <w:rsid w:val="00435D1C"/>
    <w:rsid w:val="00481D96"/>
    <w:rsid w:val="004A0125"/>
    <w:rsid w:val="004B783D"/>
    <w:rsid w:val="004C20EE"/>
    <w:rsid w:val="004C7D41"/>
    <w:rsid w:val="004D2364"/>
    <w:rsid w:val="004D4A9C"/>
    <w:rsid w:val="004E767F"/>
    <w:rsid w:val="00504EB4"/>
    <w:rsid w:val="005155BD"/>
    <w:rsid w:val="00526564"/>
    <w:rsid w:val="00534514"/>
    <w:rsid w:val="00571D60"/>
    <w:rsid w:val="00584B08"/>
    <w:rsid w:val="005875F7"/>
    <w:rsid w:val="00593C44"/>
    <w:rsid w:val="005955DE"/>
    <w:rsid w:val="005A75AC"/>
    <w:rsid w:val="005C4372"/>
    <w:rsid w:val="005E7BCF"/>
    <w:rsid w:val="005F6BAF"/>
    <w:rsid w:val="0060512B"/>
    <w:rsid w:val="00617ABC"/>
    <w:rsid w:val="00625943"/>
    <w:rsid w:val="006405C3"/>
    <w:rsid w:val="00657E51"/>
    <w:rsid w:val="0066677B"/>
    <w:rsid w:val="00670001"/>
    <w:rsid w:val="0068203C"/>
    <w:rsid w:val="006855E7"/>
    <w:rsid w:val="00692BD4"/>
    <w:rsid w:val="0069599E"/>
    <w:rsid w:val="006A6D56"/>
    <w:rsid w:val="006B3459"/>
    <w:rsid w:val="006B71F6"/>
    <w:rsid w:val="006D017E"/>
    <w:rsid w:val="00707735"/>
    <w:rsid w:val="007201B8"/>
    <w:rsid w:val="00723049"/>
    <w:rsid w:val="00725146"/>
    <w:rsid w:val="007353A8"/>
    <w:rsid w:val="00752241"/>
    <w:rsid w:val="00765665"/>
    <w:rsid w:val="00766568"/>
    <w:rsid w:val="00767F92"/>
    <w:rsid w:val="00773C99"/>
    <w:rsid w:val="00780AA7"/>
    <w:rsid w:val="007A2590"/>
    <w:rsid w:val="007B6753"/>
    <w:rsid w:val="007F1AC1"/>
    <w:rsid w:val="007F2512"/>
    <w:rsid w:val="008127B6"/>
    <w:rsid w:val="00817371"/>
    <w:rsid w:val="00830256"/>
    <w:rsid w:val="00835A96"/>
    <w:rsid w:val="008435C7"/>
    <w:rsid w:val="008475CD"/>
    <w:rsid w:val="008740C3"/>
    <w:rsid w:val="00886952"/>
    <w:rsid w:val="008C309E"/>
    <w:rsid w:val="008C6307"/>
    <w:rsid w:val="008D7138"/>
    <w:rsid w:val="008E3EB8"/>
    <w:rsid w:val="008E57EF"/>
    <w:rsid w:val="009107BC"/>
    <w:rsid w:val="00923538"/>
    <w:rsid w:val="00931203"/>
    <w:rsid w:val="009342CF"/>
    <w:rsid w:val="00936B4F"/>
    <w:rsid w:val="00944518"/>
    <w:rsid w:val="00963135"/>
    <w:rsid w:val="00971773"/>
    <w:rsid w:val="009A59BC"/>
    <w:rsid w:val="009B52A7"/>
    <w:rsid w:val="009B6209"/>
    <w:rsid w:val="009E20AE"/>
    <w:rsid w:val="009E5F95"/>
    <w:rsid w:val="009F18C3"/>
    <w:rsid w:val="00A02C5F"/>
    <w:rsid w:val="00A05141"/>
    <w:rsid w:val="00A05C54"/>
    <w:rsid w:val="00A12B0B"/>
    <w:rsid w:val="00A30453"/>
    <w:rsid w:val="00A62ED4"/>
    <w:rsid w:val="00A70792"/>
    <w:rsid w:val="00A9076B"/>
    <w:rsid w:val="00AA00EB"/>
    <w:rsid w:val="00AB37B9"/>
    <w:rsid w:val="00AD63FC"/>
    <w:rsid w:val="00AE50C0"/>
    <w:rsid w:val="00AF6B3C"/>
    <w:rsid w:val="00B0132D"/>
    <w:rsid w:val="00B0505D"/>
    <w:rsid w:val="00B1155A"/>
    <w:rsid w:val="00B13316"/>
    <w:rsid w:val="00B23DA5"/>
    <w:rsid w:val="00B4460D"/>
    <w:rsid w:val="00B50F59"/>
    <w:rsid w:val="00B67546"/>
    <w:rsid w:val="00B67978"/>
    <w:rsid w:val="00B759E6"/>
    <w:rsid w:val="00B86F2C"/>
    <w:rsid w:val="00BB2376"/>
    <w:rsid w:val="00BB5A26"/>
    <w:rsid w:val="00BE1EE4"/>
    <w:rsid w:val="00C02DEB"/>
    <w:rsid w:val="00C12F2A"/>
    <w:rsid w:val="00C82A0A"/>
    <w:rsid w:val="00C82EB1"/>
    <w:rsid w:val="00C83D89"/>
    <w:rsid w:val="00C922D4"/>
    <w:rsid w:val="00C94D24"/>
    <w:rsid w:val="00CA0A46"/>
    <w:rsid w:val="00CB6C12"/>
    <w:rsid w:val="00CC77D6"/>
    <w:rsid w:val="00CE6B64"/>
    <w:rsid w:val="00D04103"/>
    <w:rsid w:val="00D1231E"/>
    <w:rsid w:val="00D338F2"/>
    <w:rsid w:val="00D3630F"/>
    <w:rsid w:val="00D42DBB"/>
    <w:rsid w:val="00D64E08"/>
    <w:rsid w:val="00D72B75"/>
    <w:rsid w:val="00DA1EDA"/>
    <w:rsid w:val="00DA27BC"/>
    <w:rsid w:val="00DB5C86"/>
    <w:rsid w:val="00DE4722"/>
    <w:rsid w:val="00DF5E8B"/>
    <w:rsid w:val="00E03B45"/>
    <w:rsid w:val="00E03E52"/>
    <w:rsid w:val="00E11C7F"/>
    <w:rsid w:val="00E236B0"/>
    <w:rsid w:val="00E33BF8"/>
    <w:rsid w:val="00E537A7"/>
    <w:rsid w:val="00E53975"/>
    <w:rsid w:val="00E6559F"/>
    <w:rsid w:val="00E852C5"/>
    <w:rsid w:val="00E938CD"/>
    <w:rsid w:val="00E969A6"/>
    <w:rsid w:val="00E979B9"/>
    <w:rsid w:val="00EA1459"/>
    <w:rsid w:val="00EA219B"/>
    <w:rsid w:val="00EB2371"/>
    <w:rsid w:val="00EB55F4"/>
    <w:rsid w:val="00EE744F"/>
    <w:rsid w:val="00EE7C26"/>
    <w:rsid w:val="00F00478"/>
    <w:rsid w:val="00F12BD4"/>
    <w:rsid w:val="00F30C0F"/>
    <w:rsid w:val="00F4112C"/>
    <w:rsid w:val="00F5342C"/>
    <w:rsid w:val="00F626D5"/>
    <w:rsid w:val="00F74BAA"/>
    <w:rsid w:val="00F770FC"/>
    <w:rsid w:val="00FA3212"/>
    <w:rsid w:val="00FB0AC4"/>
    <w:rsid w:val="00FB3922"/>
    <w:rsid w:val="00FB4A3E"/>
    <w:rsid w:val="00FE2453"/>
    <w:rsid w:val="00FE3767"/>
    <w:rsid w:val="00FE4FE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8E3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CC"/>
    <w:pPr>
      <w:spacing w:after="200" w:line="276" w:lineRule="auto"/>
    </w:pPr>
    <w:rPr>
      <w:sz w:val="22"/>
      <w:szCs w:val="22"/>
      <w:lang w:val="hr-HR"/>
    </w:rPr>
  </w:style>
  <w:style w:type="paragraph" w:styleId="Naslov1">
    <w:name w:val="heading 1"/>
    <w:basedOn w:val="Normal"/>
    <w:qFormat/>
    <w:rsid w:val="00766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559F"/>
    <w:pPr>
      <w:spacing w:before="240" w:after="60"/>
      <w:outlineLvl w:val="5"/>
    </w:pPr>
    <w:rPr>
      <w:rFonts w:eastAsia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programi">
    <w:name w:val="tablica_programi"/>
    <w:basedOn w:val="Elegantnatablica"/>
    <w:rsid w:val="00DB5C86"/>
    <w:rPr>
      <w:rFonts w:ascii="Verdana" w:eastAsia="Times New Roman" w:hAnsi="Verdana"/>
      <w:sz w:val="16"/>
      <w:lang w:val="en-GB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atablica">
    <w:name w:val="Table Elegant"/>
    <w:basedOn w:val="Obinatablica"/>
    <w:uiPriority w:val="99"/>
    <w:semiHidden/>
    <w:unhideWhenUsed/>
    <w:rsid w:val="0072514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iceumas">
    <w:name w:val="_tablice_umas"/>
    <w:basedOn w:val="Normal"/>
    <w:autoRedefine/>
    <w:qFormat/>
    <w:rsid w:val="00725146"/>
    <w:pPr>
      <w:spacing w:after="0" w:line="240" w:lineRule="auto"/>
    </w:pPr>
    <w:rPr>
      <w:rFonts w:ascii="Verdana" w:eastAsia="Times New Roman" w:hAnsi="Verdana" w:cs="Garamond"/>
      <w:caps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F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AC1"/>
  </w:style>
  <w:style w:type="paragraph" w:styleId="Podnoje">
    <w:name w:val="footer"/>
    <w:basedOn w:val="Normal"/>
    <w:link w:val="PodnojeChar"/>
    <w:uiPriority w:val="99"/>
    <w:unhideWhenUsed/>
    <w:rsid w:val="007F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AC1"/>
  </w:style>
  <w:style w:type="paragraph" w:styleId="Bezproreda">
    <w:name w:val="No Spacing"/>
    <w:link w:val="BezproredaChar"/>
    <w:uiPriority w:val="1"/>
    <w:qFormat/>
    <w:rsid w:val="007F1AC1"/>
    <w:rPr>
      <w:rFonts w:eastAsia="Times New Roman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7F1AC1"/>
    <w:rPr>
      <w:rFonts w:eastAsia="Times New Roman"/>
      <w:sz w:val="22"/>
      <w:szCs w:val="22"/>
      <w:lang w:val="en-US"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F1A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B3459"/>
    <w:pPr>
      <w:suppressAutoHyphens/>
      <w:autoSpaceDE w:val="0"/>
      <w:autoSpaceDN w:val="0"/>
      <w:adjustRightInd w:val="0"/>
      <w:spacing w:after="0" w:line="300" w:lineRule="auto"/>
      <w:textAlignment w:val="center"/>
    </w:pPr>
    <w:rPr>
      <w:rFonts w:ascii="Myriad Pro Light" w:hAnsi="Myriad Pro Light" w:cs="Myriad Pro Light"/>
      <w:color w:val="000000"/>
      <w:sz w:val="20"/>
      <w:szCs w:val="20"/>
      <w:lang w:val="en-US"/>
    </w:rPr>
  </w:style>
  <w:style w:type="character" w:customStyle="1" w:styleId="engl">
    <w:name w:val="engl"/>
    <w:uiPriority w:val="99"/>
    <w:rsid w:val="006B3459"/>
    <w:rPr>
      <w:color w:val="000000"/>
    </w:rPr>
  </w:style>
  <w:style w:type="character" w:customStyle="1" w:styleId="Naslov6Char">
    <w:name w:val="Naslov 6 Char"/>
    <w:link w:val="Naslov6"/>
    <w:uiPriority w:val="9"/>
    <w:semiHidden/>
    <w:rsid w:val="00E6559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Naglaeno">
    <w:name w:val="Strong"/>
    <w:uiPriority w:val="22"/>
    <w:qFormat/>
    <w:rsid w:val="00D42DBB"/>
    <w:rPr>
      <w:b/>
      <w:bCs/>
    </w:rPr>
  </w:style>
  <w:style w:type="paragraph" w:styleId="Odlomakpopisa">
    <w:name w:val="List Paragraph"/>
    <w:basedOn w:val="Normal"/>
    <w:uiPriority w:val="34"/>
    <w:qFormat/>
    <w:rsid w:val="0033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D76A-D5BF-49A1-8A23-707DF5A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Prima:</vt:lpstr>
      <vt:lpstr>Prima: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Prima:</dc:title>
  <dc:subject/>
  <dc:creator>Elite</dc:creator>
  <cp:keywords/>
  <cp:lastModifiedBy>kdmin</cp:lastModifiedBy>
  <cp:revision>2</cp:revision>
  <cp:lastPrinted>2019-11-20T08:32:00Z</cp:lastPrinted>
  <dcterms:created xsi:type="dcterms:W3CDTF">2026-03-13T10:10:00Z</dcterms:created>
  <dcterms:modified xsi:type="dcterms:W3CDTF">2026-03-13T10:10:00Z</dcterms:modified>
</cp:coreProperties>
</file>